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B6799" w14:textId="2ED57D88" w:rsidR="00A61F1E" w:rsidRDefault="00A61F1E" w:rsidP="00512609">
      <w:pPr>
        <w:jc w:val="center"/>
        <w:rPr>
          <w:b/>
          <w:bCs/>
          <w:sz w:val="28"/>
          <w:szCs w:val="28"/>
        </w:rPr>
      </w:pPr>
      <w:r w:rsidRPr="00512609">
        <w:rPr>
          <w:b/>
          <w:bCs/>
          <w:sz w:val="28"/>
          <w:szCs w:val="28"/>
        </w:rPr>
        <w:t>What’s Real? What’s Not? News about COVID-19</w:t>
      </w:r>
    </w:p>
    <w:p w14:paraId="4F3DA478" w14:textId="0CC5BFBF" w:rsidR="005B48B1" w:rsidRPr="005B48B1" w:rsidRDefault="005B48B1" w:rsidP="00512609">
      <w:pPr>
        <w:jc w:val="center"/>
        <w:rPr>
          <w:i/>
          <w:iCs/>
          <w:sz w:val="28"/>
          <w:szCs w:val="28"/>
        </w:rPr>
      </w:pPr>
      <w:r w:rsidRPr="005B48B1">
        <w:rPr>
          <w:i/>
          <w:iCs/>
          <w:sz w:val="28"/>
          <w:szCs w:val="28"/>
        </w:rPr>
        <w:t>Based on reporting by the Associated Press March 22, 2020</w:t>
      </w:r>
    </w:p>
    <w:p w14:paraId="1AE5A30D" w14:textId="5CFD6A56" w:rsidR="00A61F1E" w:rsidRDefault="00A61F1E">
      <w:pPr>
        <w:rPr>
          <w:sz w:val="28"/>
          <w:szCs w:val="28"/>
        </w:rPr>
      </w:pPr>
    </w:p>
    <w:p w14:paraId="72F9CA53" w14:textId="3CD08132" w:rsidR="00543510" w:rsidRDefault="00543510">
      <w:pPr>
        <w:rPr>
          <w:sz w:val="28"/>
          <w:szCs w:val="28"/>
        </w:rPr>
      </w:pPr>
    </w:p>
    <w:p w14:paraId="2492C435" w14:textId="1D07884A" w:rsidR="00A61F1E" w:rsidRDefault="00A61F1E" w:rsidP="00DF727A">
      <w:pPr>
        <w:spacing w:before="120" w:after="240"/>
        <w:rPr>
          <w:sz w:val="28"/>
          <w:szCs w:val="28"/>
        </w:rPr>
      </w:pPr>
      <w:r w:rsidRPr="00512609">
        <w:rPr>
          <w:sz w:val="28"/>
          <w:szCs w:val="28"/>
        </w:rPr>
        <w:tab/>
      </w:r>
      <w:r w:rsidR="00512609" w:rsidRPr="00DF727A">
        <w:rPr>
          <w:sz w:val="28"/>
          <w:szCs w:val="28"/>
        </w:rPr>
        <w:t>M</w:t>
      </w:r>
      <w:r w:rsidRPr="00DF727A">
        <w:rPr>
          <w:sz w:val="28"/>
          <w:szCs w:val="28"/>
        </w:rPr>
        <w:t xml:space="preserve">essages that pop up on social media can scare us. </w:t>
      </w:r>
    </w:p>
    <w:p w14:paraId="7943F12C" w14:textId="36E881ED" w:rsidR="00543510" w:rsidRDefault="00543510" w:rsidP="00DF727A">
      <w:pPr>
        <w:spacing w:before="120" w:after="2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EC4D5" wp14:editId="151327BB">
                <wp:simplePos x="0" y="0"/>
                <wp:positionH relativeFrom="column">
                  <wp:posOffset>331596</wp:posOffset>
                </wp:positionH>
                <wp:positionV relativeFrom="paragraph">
                  <wp:posOffset>26510</wp:posOffset>
                </wp:positionV>
                <wp:extent cx="5235191" cy="401934"/>
                <wp:effectExtent l="0" t="0" r="1016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191" cy="4019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528EA" w14:textId="77777777" w:rsidR="00543510" w:rsidRPr="00DF727A" w:rsidRDefault="00543510" w:rsidP="00543510">
                            <w:pPr>
                              <w:pStyle w:val="gntarbp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rPr>
                                <w:rFonts w:ascii="Georgia Pro" w:hAnsi="Georgia Pro"/>
                                <w:color w:val="303030"/>
                                <w:sz w:val="28"/>
                                <w:szCs w:val="28"/>
                              </w:rPr>
                            </w:pPr>
                            <w:r w:rsidRPr="00543510">
                              <w:rPr>
                                <w:rStyle w:val="Emphasis"/>
                                <w:rFonts w:ascii="Georgia Pro" w:hAnsi="Georgia Pro"/>
                                <w:color w:val="303030"/>
                                <w:sz w:val="28"/>
                                <w:szCs w:val="28"/>
                              </w:rPr>
                              <w:t xml:space="preserve">Be prepared for a national </w:t>
                            </w:r>
                            <w:r w:rsidRPr="00235D43">
                              <w:rPr>
                                <w:rStyle w:val="Emphasis"/>
                                <w:rFonts w:ascii="Georgia Pro" w:hAnsi="Georgia Pro"/>
                                <w:b/>
                                <w:bCs/>
                                <w:color w:val="303030"/>
                                <w:sz w:val="28"/>
                                <w:szCs w:val="28"/>
                              </w:rPr>
                              <w:t>quarantine</w:t>
                            </w:r>
                            <w:r w:rsidRPr="00543510">
                              <w:rPr>
                                <w:rStyle w:val="Emphasis"/>
                                <w:rFonts w:ascii="Georgia Pro" w:hAnsi="Georgia Pro"/>
                                <w:color w:val="303030"/>
                                <w:sz w:val="28"/>
                                <w:szCs w:val="28"/>
                              </w:rPr>
                              <w:t>.</w:t>
                            </w:r>
                            <w:r w:rsidRPr="00DF727A">
                              <w:rPr>
                                <w:rStyle w:val="Emphasis"/>
                                <w:rFonts w:ascii="Georgia Pro" w:hAnsi="Georgia Pro"/>
                                <w:color w:val="30303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5A83D5" w14:textId="77777777" w:rsidR="00543510" w:rsidRDefault="00543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4EC4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1pt;margin-top:2.1pt;width:412.2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" filled="f" strokeweight=".5pt">
                <v:textbox>
                  <w:txbxContent>
                    <w:p w14:paraId="6D9528EA" w14:textId="77777777" w:rsidR="00543510" w:rsidRPr="00DF727A" w:rsidRDefault="00543510" w:rsidP="00543510">
                      <w:pPr>
                        <w:pStyle w:val="gntarbp"/>
                        <w:shd w:val="clear" w:color="auto" w:fill="FFFFFF"/>
                        <w:spacing w:before="120" w:beforeAutospacing="0" w:after="120" w:afterAutospacing="0"/>
                        <w:ind w:left="720"/>
                        <w:rPr>
                          <w:rFonts w:ascii="Georgia Pro" w:hAnsi="Georgia Pro"/>
                          <w:color w:val="303030"/>
                          <w:sz w:val="28"/>
                          <w:szCs w:val="28"/>
                        </w:rPr>
                      </w:pPr>
                      <w:r w:rsidRPr="00543510">
                        <w:rPr>
                          <w:rStyle w:val="Emphasis"/>
                          <w:rFonts w:ascii="Georgia Pro" w:hAnsi="Georgia Pro"/>
                          <w:color w:val="303030"/>
                          <w:sz w:val="28"/>
                          <w:szCs w:val="28"/>
                        </w:rPr>
                        <w:t xml:space="preserve">Be prepared for a national </w:t>
                      </w:r>
                      <w:r w:rsidRPr="00235D43">
                        <w:rPr>
                          <w:rStyle w:val="Emphasis"/>
                          <w:rFonts w:ascii="Georgia Pro" w:hAnsi="Georgia Pro"/>
                          <w:b/>
                          <w:bCs/>
                          <w:color w:val="303030"/>
                          <w:sz w:val="28"/>
                          <w:szCs w:val="28"/>
                        </w:rPr>
                        <w:t>quarantine</w:t>
                      </w:r>
                      <w:r w:rsidRPr="00543510">
                        <w:rPr>
                          <w:rStyle w:val="Emphasis"/>
                          <w:rFonts w:ascii="Georgia Pro" w:hAnsi="Georgia Pro"/>
                          <w:color w:val="303030"/>
                          <w:sz w:val="28"/>
                          <w:szCs w:val="28"/>
                        </w:rPr>
                        <w:t>.</w:t>
                      </w:r>
                      <w:r w:rsidRPr="00DF727A">
                        <w:rPr>
                          <w:rStyle w:val="Emphasis"/>
                          <w:rFonts w:ascii="Georgia Pro" w:hAnsi="Georgia Pro"/>
                          <w:color w:val="30303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5A83D5" w14:textId="77777777" w:rsidR="00543510" w:rsidRDefault="00543510"/>
                  </w:txbxContent>
                </v:textbox>
              </v:shape>
            </w:pict>
          </mc:Fallback>
        </mc:AlternateContent>
      </w:r>
    </w:p>
    <w:p w14:paraId="5FA883E2" w14:textId="4A83708A" w:rsidR="00543510" w:rsidRDefault="00543510" w:rsidP="005B48B1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F7E71" wp14:editId="1AE7EFCD">
                <wp:simplePos x="0" y="0"/>
                <wp:positionH relativeFrom="column">
                  <wp:posOffset>333145</wp:posOffset>
                </wp:positionH>
                <wp:positionV relativeFrom="paragraph">
                  <wp:posOffset>210185</wp:posOffset>
                </wp:positionV>
                <wp:extent cx="5235191" cy="401934"/>
                <wp:effectExtent l="0" t="0" r="1016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191" cy="4019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3E92E" w14:textId="3E86E05B" w:rsidR="00543510" w:rsidRPr="00DF727A" w:rsidRDefault="00543510" w:rsidP="00543510">
                            <w:pPr>
                              <w:pStyle w:val="gntarbp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rPr>
                                <w:rFonts w:ascii="Georgia Pro" w:hAnsi="Georgia Pro"/>
                                <w:color w:val="3030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mphasis"/>
                                <w:rFonts w:ascii="Georgia Pro" w:hAnsi="Georgia Pro"/>
                                <w:color w:val="303030"/>
                                <w:sz w:val="28"/>
                                <w:szCs w:val="28"/>
                              </w:rPr>
                              <w:t>Children cannot get the new coronavirus.</w:t>
                            </w:r>
                          </w:p>
                          <w:p w14:paraId="58858D5C" w14:textId="77777777" w:rsidR="00543510" w:rsidRDefault="00543510" w:rsidP="00543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F7E71" id="Text Box 6" o:spid="_x0000_s1027" type="#_x0000_t202" style="position:absolute;margin-left:26.25pt;margin-top:16.55pt;width:412.2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" filled="f" strokeweight=".5pt">
                <v:textbox>
                  <w:txbxContent>
                    <w:p w14:paraId="6E33E92E" w14:textId="3E86E05B" w:rsidR="00543510" w:rsidRPr="00DF727A" w:rsidRDefault="00543510" w:rsidP="00543510">
                      <w:pPr>
                        <w:pStyle w:val="gntarbp"/>
                        <w:shd w:val="clear" w:color="auto" w:fill="FFFFFF"/>
                        <w:spacing w:before="120" w:beforeAutospacing="0" w:after="120" w:afterAutospacing="0"/>
                        <w:ind w:left="720"/>
                        <w:rPr>
                          <w:rFonts w:ascii="Georgia Pro" w:hAnsi="Georgia Pro"/>
                          <w:color w:val="303030"/>
                          <w:sz w:val="28"/>
                          <w:szCs w:val="28"/>
                        </w:rPr>
                      </w:pPr>
                      <w:r>
                        <w:rPr>
                          <w:rStyle w:val="Emphasis"/>
                          <w:rFonts w:ascii="Georgia Pro" w:hAnsi="Georgia Pro"/>
                          <w:color w:val="303030"/>
                          <w:sz w:val="28"/>
                          <w:szCs w:val="28"/>
                        </w:rPr>
                        <w:t>Children cannot get the new coronavirus.</w:t>
                      </w:r>
                    </w:p>
                    <w:p w14:paraId="58858D5C" w14:textId="77777777" w:rsidR="00543510" w:rsidRDefault="00543510" w:rsidP="00543510"/>
                  </w:txbxContent>
                </v:textbox>
              </v:shape>
            </w:pict>
          </mc:Fallback>
        </mc:AlternateContent>
      </w:r>
    </w:p>
    <w:p w14:paraId="2AEC0A23" w14:textId="643B6770" w:rsidR="00543510" w:rsidRDefault="00543510" w:rsidP="005B48B1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28"/>
          <w:szCs w:val="28"/>
        </w:rPr>
      </w:pPr>
    </w:p>
    <w:p w14:paraId="0D62269B" w14:textId="2F812BAF" w:rsidR="00543510" w:rsidRDefault="00543510" w:rsidP="005B48B1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3A304" wp14:editId="4EE74E29">
                <wp:simplePos x="0" y="0"/>
                <wp:positionH relativeFrom="column">
                  <wp:posOffset>333145</wp:posOffset>
                </wp:positionH>
                <wp:positionV relativeFrom="paragraph">
                  <wp:posOffset>62865</wp:posOffset>
                </wp:positionV>
                <wp:extent cx="5235191" cy="401934"/>
                <wp:effectExtent l="0" t="0" r="1016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191" cy="4019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17E8E" w14:textId="0A499A1E" w:rsidR="00543510" w:rsidRPr="00DF727A" w:rsidRDefault="00543510" w:rsidP="00543510">
                            <w:pPr>
                              <w:pStyle w:val="gntarbp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rPr>
                                <w:rFonts w:ascii="Georgia Pro" w:hAnsi="Georgia Pro"/>
                                <w:color w:val="3030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mphasis"/>
                                <w:rFonts w:ascii="Georgia Pro" w:hAnsi="Georgia Pro"/>
                                <w:color w:val="303030"/>
                                <w:sz w:val="28"/>
                                <w:szCs w:val="28"/>
                              </w:rPr>
                              <w:t>Gargling with saltwater can prevent COVID-19.</w:t>
                            </w:r>
                          </w:p>
                          <w:p w14:paraId="50A0D97D" w14:textId="77777777" w:rsidR="00543510" w:rsidRDefault="00543510" w:rsidP="00543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3A304" id="Text Box 7" o:spid="_x0000_s1028" type="#_x0000_t202" style="position:absolute;margin-left:26.25pt;margin-top:4.95pt;width:412.2pt;height:3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" filled="f" strokeweight=".5pt">
                <v:textbox>
                  <w:txbxContent>
                    <w:p w14:paraId="29417E8E" w14:textId="0A499A1E" w:rsidR="00543510" w:rsidRPr="00DF727A" w:rsidRDefault="00543510" w:rsidP="00543510">
                      <w:pPr>
                        <w:pStyle w:val="gntarbp"/>
                        <w:shd w:val="clear" w:color="auto" w:fill="FFFFFF"/>
                        <w:spacing w:before="120" w:beforeAutospacing="0" w:after="120" w:afterAutospacing="0"/>
                        <w:ind w:left="720"/>
                        <w:rPr>
                          <w:rFonts w:ascii="Georgia Pro" w:hAnsi="Georgia Pro"/>
                          <w:color w:val="303030"/>
                          <w:sz w:val="28"/>
                          <w:szCs w:val="28"/>
                        </w:rPr>
                      </w:pPr>
                      <w:r>
                        <w:rPr>
                          <w:rStyle w:val="Emphasis"/>
                          <w:rFonts w:ascii="Georgia Pro" w:hAnsi="Georgia Pro"/>
                          <w:color w:val="303030"/>
                          <w:sz w:val="28"/>
                          <w:szCs w:val="28"/>
                        </w:rPr>
                        <w:t>Gargling with saltwater can prevent COVID-19.</w:t>
                      </w:r>
                    </w:p>
                    <w:p w14:paraId="50A0D97D" w14:textId="77777777" w:rsidR="00543510" w:rsidRDefault="00543510" w:rsidP="00543510"/>
                  </w:txbxContent>
                </v:textbox>
              </v:shape>
            </w:pict>
          </mc:Fallback>
        </mc:AlternateContent>
      </w:r>
    </w:p>
    <w:p w14:paraId="1F3617AD" w14:textId="77777777" w:rsidR="00543510" w:rsidRDefault="00543510" w:rsidP="005B48B1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28"/>
          <w:szCs w:val="28"/>
        </w:rPr>
      </w:pPr>
    </w:p>
    <w:p w14:paraId="307F94A8" w14:textId="793707E8" w:rsidR="0003462A" w:rsidRPr="00DF727A" w:rsidRDefault="00512609" w:rsidP="005B48B1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28"/>
          <w:szCs w:val="28"/>
        </w:rPr>
      </w:pPr>
      <w:r w:rsidRPr="00DF727A">
        <w:rPr>
          <w:rFonts w:asciiTheme="minorHAnsi" w:hAnsiTheme="minorHAnsi" w:cstheme="minorHAnsi"/>
          <w:color w:val="303030"/>
          <w:sz w:val="28"/>
          <w:szCs w:val="28"/>
        </w:rPr>
        <w:tab/>
      </w:r>
      <w:r w:rsidR="005B48B1"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All untrue. </w:t>
      </w:r>
    </w:p>
    <w:p w14:paraId="381DD0E4" w14:textId="22D88BFD" w:rsidR="005B48B1" w:rsidRPr="00DF727A" w:rsidRDefault="005B48B1" w:rsidP="0003462A">
      <w:pPr>
        <w:pStyle w:val="gntarbp"/>
        <w:shd w:val="clear" w:color="auto" w:fill="FFFFFF"/>
        <w:spacing w:before="210" w:beforeAutospacing="0" w:after="210" w:afterAutospacing="0"/>
        <w:ind w:firstLine="720"/>
        <w:rPr>
          <w:rFonts w:asciiTheme="minorHAnsi" w:hAnsiTheme="minorHAnsi" w:cstheme="minorHAnsi"/>
          <w:color w:val="303030"/>
          <w:sz w:val="28"/>
          <w:szCs w:val="28"/>
        </w:rPr>
      </w:pP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The coronavirus </w:t>
      </w:r>
      <w:r w:rsidRPr="00DF727A">
        <w:rPr>
          <w:rFonts w:asciiTheme="minorHAnsi" w:hAnsiTheme="minorHAnsi" w:cstheme="minorHAnsi"/>
          <w:b/>
          <w:bCs/>
          <w:color w:val="303030"/>
          <w:sz w:val="28"/>
          <w:szCs w:val="28"/>
        </w:rPr>
        <w:t>pandemic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 </w:t>
      </w:r>
      <w:r w:rsidRPr="000102E5">
        <w:rPr>
          <w:rFonts w:asciiTheme="minorHAnsi" w:hAnsiTheme="minorHAnsi" w:cstheme="minorHAnsi"/>
          <w:color w:val="303030"/>
          <w:sz w:val="28"/>
          <w:szCs w:val="28"/>
          <w:highlight w:val="yellow"/>
        </w:rPr>
        <w:t>is leading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 to information </w:t>
      </w:r>
      <w:r w:rsidRPr="001E09DB">
        <w:rPr>
          <w:rFonts w:asciiTheme="minorHAnsi" w:hAnsiTheme="minorHAnsi" w:cstheme="minorHAnsi"/>
          <w:b/>
          <w:bCs/>
          <w:color w:val="303030"/>
          <w:sz w:val="28"/>
          <w:szCs w:val="28"/>
        </w:rPr>
        <w:t>overload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 for many people. Some information is </w:t>
      </w:r>
      <w:r w:rsidR="0003462A" w:rsidRPr="00DF727A">
        <w:rPr>
          <w:rFonts w:asciiTheme="minorHAnsi" w:hAnsiTheme="minorHAnsi" w:cstheme="minorHAnsi"/>
          <w:color w:val="303030"/>
          <w:sz w:val="28"/>
          <w:szCs w:val="28"/>
        </w:rPr>
        <w:t>true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. Some is not. </w:t>
      </w:r>
      <w:r w:rsidR="00543510">
        <w:rPr>
          <w:rFonts w:asciiTheme="minorHAnsi" w:hAnsiTheme="minorHAnsi" w:cstheme="minorHAnsi"/>
          <w:color w:val="303030"/>
          <w:sz w:val="28"/>
          <w:szCs w:val="28"/>
        </w:rPr>
        <w:t>It</w:t>
      </w:r>
      <w:r w:rsidR="00512609"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 can be hard to 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tell </w:t>
      </w:r>
      <w:r w:rsidR="00833AA5">
        <w:rPr>
          <w:rFonts w:asciiTheme="minorHAnsi" w:hAnsiTheme="minorHAnsi" w:cstheme="minorHAnsi"/>
          <w:color w:val="303030"/>
          <w:sz w:val="28"/>
          <w:szCs w:val="28"/>
        </w:rPr>
        <w:t>what is real.</w:t>
      </w:r>
    </w:p>
    <w:p w14:paraId="38E0A18F" w14:textId="13549DC9" w:rsidR="00512609" w:rsidRPr="00DF727A" w:rsidRDefault="005B48B1" w:rsidP="00512609">
      <w:pPr>
        <w:pStyle w:val="gntarbp"/>
        <w:shd w:val="clear" w:color="auto" w:fill="FFFFFF"/>
        <w:spacing w:before="210" w:beforeAutospacing="0" w:after="210" w:afterAutospacing="0"/>
        <w:ind w:firstLine="720"/>
        <w:rPr>
          <w:rFonts w:asciiTheme="minorHAnsi" w:hAnsiTheme="minorHAnsi" w:cstheme="minorHAnsi"/>
          <w:color w:val="303030"/>
          <w:sz w:val="28"/>
          <w:szCs w:val="28"/>
        </w:rPr>
      </w:pP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Separating fact from fiction is important, however. </w:t>
      </w:r>
      <w:r w:rsidR="00512609"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Sometimes we pass along </w:t>
      </w:r>
      <w:r w:rsidR="00F21996">
        <w:rPr>
          <w:rFonts w:asciiTheme="minorHAnsi" w:hAnsiTheme="minorHAnsi" w:cstheme="minorHAnsi"/>
          <w:color w:val="303030"/>
          <w:sz w:val="28"/>
          <w:szCs w:val="28"/>
        </w:rPr>
        <w:t>wrong</w:t>
      </w:r>
      <w:r w:rsidR="00A9083B"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 </w:t>
      </w:r>
      <w:r w:rsidR="00512609"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information. </w:t>
      </w:r>
      <w:r w:rsidR="00231E96">
        <w:rPr>
          <w:rFonts w:asciiTheme="minorHAnsi" w:hAnsiTheme="minorHAnsi" w:cstheme="minorHAnsi"/>
          <w:color w:val="303030"/>
          <w:sz w:val="28"/>
          <w:szCs w:val="28"/>
        </w:rPr>
        <w:t>Then o</w:t>
      </w:r>
      <w:r w:rsidR="00512609" w:rsidRPr="00DF727A">
        <w:rPr>
          <w:rFonts w:asciiTheme="minorHAnsi" w:hAnsiTheme="minorHAnsi" w:cstheme="minorHAnsi"/>
          <w:color w:val="303030"/>
          <w:sz w:val="28"/>
          <w:szCs w:val="28"/>
        </w:rPr>
        <w:t>ur friends and family can become scared, too.</w:t>
      </w:r>
      <w:r w:rsidR="00A9083B"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 </w:t>
      </w:r>
      <w:r w:rsidRPr="00DF727A">
        <w:rPr>
          <w:rFonts w:asciiTheme="minorHAnsi" w:hAnsiTheme="minorHAnsi" w:cstheme="minorHAnsi"/>
          <w:b/>
          <w:bCs/>
          <w:color w:val="303030"/>
          <w:sz w:val="28"/>
          <w:szCs w:val="28"/>
        </w:rPr>
        <w:t>Misinformation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 </w:t>
      </w:r>
      <w:r w:rsidR="00543510">
        <w:rPr>
          <w:rFonts w:asciiTheme="minorHAnsi" w:hAnsiTheme="minorHAnsi" w:cstheme="minorHAnsi"/>
          <w:color w:val="303030"/>
          <w:sz w:val="28"/>
          <w:szCs w:val="28"/>
        </w:rPr>
        <w:t>means we might not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 </w:t>
      </w:r>
      <w:r w:rsidR="00543510">
        <w:rPr>
          <w:rFonts w:asciiTheme="minorHAnsi" w:hAnsiTheme="minorHAnsi" w:cstheme="minorHAnsi"/>
          <w:color w:val="303030"/>
          <w:sz w:val="28"/>
          <w:szCs w:val="28"/>
        </w:rPr>
        <w:t>learn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 </w:t>
      </w:r>
      <w:r w:rsidR="0003462A" w:rsidRPr="00DF727A">
        <w:rPr>
          <w:rFonts w:asciiTheme="minorHAnsi" w:hAnsiTheme="minorHAnsi" w:cstheme="minorHAnsi"/>
          <w:color w:val="303030"/>
          <w:sz w:val="28"/>
          <w:szCs w:val="28"/>
        </w:rPr>
        <w:t>real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 news that can save lives.</w:t>
      </w:r>
    </w:p>
    <w:p w14:paraId="444A33AE" w14:textId="302D2B3C" w:rsidR="005B48B1" w:rsidRPr="00DF727A" w:rsidRDefault="00512609" w:rsidP="00512609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28"/>
          <w:szCs w:val="28"/>
        </w:rPr>
      </w:pPr>
      <w:r w:rsidRPr="00DF727A">
        <w:rPr>
          <w:rFonts w:asciiTheme="minorHAnsi" w:hAnsiTheme="minorHAnsi" w:cstheme="minorHAnsi"/>
          <w:color w:val="303030"/>
          <w:sz w:val="28"/>
          <w:szCs w:val="28"/>
        </w:rPr>
        <w:tab/>
      </w:r>
      <w:r w:rsidR="005B48B1"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COVID-19, the illness caused by the virus, </w:t>
      </w:r>
      <w:r w:rsidR="000102E5">
        <w:rPr>
          <w:rFonts w:asciiTheme="minorHAnsi" w:hAnsiTheme="minorHAnsi" w:cstheme="minorHAnsi"/>
          <w:color w:val="303030"/>
          <w:sz w:val="28"/>
          <w:szCs w:val="28"/>
        </w:rPr>
        <w:t xml:space="preserve">is </w:t>
      </w:r>
      <w:r w:rsidR="0003462A" w:rsidRPr="00DF727A">
        <w:rPr>
          <w:rFonts w:asciiTheme="minorHAnsi" w:hAnsiTheme="minorHAnsi" w:cstheme="minorHAnsi"/>
          <w:color w:val="303030"/>
          <w:sz w:val="28"/>
          <w:szCs w:val="28"/>
        </w:rPr>
        <w:t>spread</w:t>
      </w:r>
      <w:r w:rsidR="000102E5">
        <w:rPr>
          <w:rFonts w:asciiTheme="minorHAnsi" w:hAnsiTheme="minorHAnsi" w:cstheme="minorHAnsi"/>
          <w:color w:val="303030"/>
          <w:sz w:val="28"/>
          <w:szCs w:val="28"/>
        </w:rPr>
        <w:t>ing</w:t>
      </w:r>
      <w:r w:rsidR="005B48B1"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 around the world. But most people </w:t>
      </w:r>
      <w:r w:rsidR="0003462A"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with COVID-19 </w:t>
      </w:r>
      <w:r w:rsidR="005B48B1"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have only mild </w:t>
      </w:r>
      <w:r w:rsidR="005B48B1" w:rsidRPr="00EF712E">
        <w:rPr>
          <w:rFonts w:asciiTheme="minorHAnsi" w:hAnsiTheme="minorHAnsi" w:cstheme="minorHAnsi"/>
          <w:b/>
          <w:bCs/>
          <w:color w:val="303030"/>
          <w:sz w:val="28"/>
          <w:szCs w:val="28"/>
        </w:rPr>
        <w:t>symptoms</w:t>
      </w:r>
      <w:r w:rsidR="005B48B1"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 such as a fever and a cough. Older people can become very sick or die. </w:t>
      </w:r>
      <w:r w:rsidR="001E09DB">
        <w:rPr>
          <w:rFonts w:asciiTheme="minorHAnsi" w:hAnsiTheme="minorHAnsi" w:cstheme="minorHAnsi"/>
          <w:color w:val="303030"/>
          <w:sz w:val="28"/>
          <w:szCs w:val="28"/>
        </w:rPr>
        <w:t xml:space="preserve">So can people </w:t>
      </w:r>
      <w:r w:rsidR="001E09DB" w:rsidRPr="00DF727A">
        <w:rPr>
          <w:rFonts w:asciiTheme="minorHAnsi" w:hAnsiTheme="minorHAnsi" w:cstheme="minorHAnsi"/>
          <w:color w:val="303030"/>
          <w:sz w:val="28"/>
          <w:szCs w:val="28"/>
        </w:rPr>
        <w:t>with other health problems</w:t>
      </w:r>
      <w:r w:rsidR="001E09DB">
        <w:rPr>
          <w:rFonts w:asciiTheme="minorHAnsi" w:hAnsiTheme="minorHAnsi" w:cstheme="minorHAnsi"/>
          <w:color w:val="303030"/>
          <w:sz w:val="28"/>
          <w:szCs w:val="28"/>
        </w:rPr>
        <w:t>.</w:t>
      </w:r>
    </w:p>
    <w:p w14:paraId="185C782F" w14:textId="7FF888A7" w:rsidR="00A9083B" w:rsidRPr="00DF727A" w:rsidRDefault="00512609" w:rsidP="005B48B1">
      <w:pPr>
        <w:pStyle w:val="gntarbp"/>
        <w:shd w:val="clear" w:color="auto" w:fill="FFFFFF"/>
        <w:spacing w:before="210" w:beforeAutospacing="0" w:after="210" w:afterAutospacing="0"/>
        <w:ind w:firstLine="720"/>
        <w:rPr>
          <w:rFonts w:asciiTheme="minorHAnsi" w:hAnsiTheme="minorHAnsi" w:cstheme="minorHAnsi"/>
          <w:color w:val="303030"/>
          <w:sz w:val="28"/>
          <w:szCs w:val="28"/>
        </w:rPr>
      </w:pP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The World Health Organization is working with Facebook, Twitter, and other </w:t>
      </w:r>
      <w:r w:rsidR="0003462A" w:rsidRPr="00DF727A">
        <w:rPr>
          <w:rFonts w:asciiTheme="minorHAnsi" w:hAnsiTheme="minorHAnsi" w:cstheme="minorHAnsi"/>
          <w:color w:val="303030"/>
          <w:sz w:val="28"/>
          <w:szCs w:val="28"/>
        </w:rPr>
        <w:t>social media companies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 to stop </w:t>
      </w:r>
      <w:r w:rsidRPr="00EF712E">
        <w:rPr>
          <w:rFonts w:asciiTheme="minorHAnsi" w:hAnsiTheme="minorHAnsi" w:cstheme="minorHAnsi"/>
          <w:color w:val="303030"/>
          <w:sz w:val="28"/>
          <w:szCs w:val="28"/>
        </w:rPr>
        <w:t>misinformation</w:t>
      </w:r>
      <w:r w:rsidR="005B48B1" w:rsidRPr="00DF727A">
        <w:rPr>
          <w:rFonts w:asciiTheme="minorHAnsi" w:hAnsiTheme="minorHAnsi" w:cstheme="minorHAnsi"/>
          <w:b/>
          <w:bCs/>
          <w:color w:val="303030"/>
          <w:sz w:val="28"/>
          <w:szCs w:val="28"/>
        </w:rPr>
        <w:t xml:space="preserve">. </w:t>
      </w:r>
      <w:r w:rsidR="00A9083B"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Fact-checking groups are </w:t>
      </w:r>
      <w:r w:rsidR="00C7705F">
        <w:rPr>
          <w:rFonts w:asciiTheme="minorHAnsi" w:hAnsiTheme="minorHAnsi" w:cstheme="minorHAnsi"/>
          <w:color w:val="303030"/>
          <w:sz w:val="28"/>
          <w:szCs w:val="28"/>
        </w:rPr>
        <w:t>studying</w:t>
      </w:r>
      <w:r w:rsidR="00A9083B"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 stories that </w:t>
      </w:r>
      <w:r w:rsidR="005B48B1" w:rsidRPr="00DF727A">
        <w:rPr>
          <w:rFonts w:asciiTheme="minorHAnsi" w:hAnsiTheme="minorHAnsi" w:cstheme="minorHAnsi"/>
          <w:color w:val="303030"/>
          <w:sz w:val="28"/>
          <w:szCs w:val="28"/>
        </w:rPr>
        <w:t>pop up on</w:t>
      </w:r>
      <w:r w:rsidR="00A9083B"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 the internet</w:t>
      </w:r>
      <w:r w:rsidR="00C7705F">
        <w:rPr>
          <w:rFonts w:asciiTheme="minorHAnsi" w:hAnsiTheme="minorHAnsi" w:cstheme="minorHAnsi"/>
          <w:color w:val="303030"/>
          <w:sz w:val="28"/>
          <w:szCs w:val="28"/>
        </w:rPr>
        <w:t xml:space="preserve"> to see if they are real</w:t>
      </w:r>
      <w:r w:rsidR="00A9083B" w:rsidRPr="00DF727A">
        <w:rPr>
          <w:rFonts w:asciiTheme="minorHAnsi" w:hAnsiTheme="minorHAnsi" w:cstheme="minorHAnsi"/>
          <w:color w:val="303030"/>
          <w:sz w:val="28"/>
          <w:szCs w:val="28"/>
        </w:rPr>
        <w:t>.</w:t>
      </w:r>
      <w:r w:rsidR="00C7705F">
        <w:rPr>
          <w:rFonts w:asciiTheme="minorHAnsi" w:hAnsiTheme="minorHAnsi" w:cstheme="minorHAnsi"/>
          <w:color w:val="303030"/>
          <w:sz w:val="28"/>
          <w:szCs w:val="28"/>
        </w:rPr>
        <w:t xml:space="preserve"> </w:t>
      </w:r>
    </w:p>
    <w:p w14:paraId="03E2366F" w14:textId="52B760DB" w:rsidR="00A9083B" w:rsidRPr="00DF727A" w:rsidRDefault="00A9083B" w:rsidP="00A9083B">
      <w:pPr>
        <w:rPr>
          <w:rFonts w:cstheme="minorHAnsi"/>
          <w:color w:val="303030"/>
          <w:sz w:val="28"/>
          <w:szCs w:val="28"/>
        </w:rPr>
      </w:pPr>
      <w:r w:rsidRPr="00DF727A">
        <w:rPr>
          <w:rFonts w:cstheme="minorHAnsi"/>
          <w:color w:val="303030"/>
          <w:sz w:val="28"/>
          <w:szCs w:val="28"/>
        </w:rPr>
        <w:tab/>
        <w:t>Here are some things you can do to avoid misinformation:</w:t>
      </w:r>
    </w:p>
    <w:p w14:paraId="600BA339" w14:textId="3981B09A" w:rsidR="00A9083B" w:rsidRPr="00DF727A" w:rsidRDefault="00A9083B" w:rsidP="00A9083B">
      <w:pPr>
        <w:rPr>
          <w:rFonts w:cstheme="minorHAnsi"/>
          <w:color w:val="303030"/>
          <w:sz w:val="28"/>
          <w:szCs w:val="28"/>
        </w:rPr>
      </w:pPr>
    </w:p>
    <w:p w14:paraId="3F60D731" w14:textId="1D869B0D" w:rsidR="00A9083B" w:rsidRPr="00DF727A" w:rsidRDefault="00A9083B" w:rsidP="00A9083B">
      <w:pPr>
        <w:rPr>
          <w:rFonts w:cstheme="minorHAnsi"/>
          <w:b/>
          <w:bCs/>
          <w:color w:val="303030"/>
          <w:sz w:val="28"/>
          <w:szCs w:val="28"/>
        </w:rPr>
      </w:pPr>
      <w:r w:rsidRPr="00DF727A">
        <w:rPr>
          <w:rFonts w:cstheme="minorHAnsi"/>
          <w:color w:val="303030"/>
          <w:sz w:val="28"/>
          <w:szCs w:val="28"/>
        </w:rPr>
        <w:tab/>
      </w:r>
      <w:r w:rsidR="005B48B1" w:rsidRPr="00DF727A">
        <w:rPr>
          <w:rFonts w:cstheme="minorHAnsi"/>
          <w:b/>
          <w:bCs/>
          <w:color w:val="303030"/>
          <w:sz w:val="28"/>
          <w:szCs w:val="28"/>
        </w:rPr>
        <w:t>Check the Source</w:t>
      </w:r>
    </w:p>
    <w:p w14:paraId="682A568A" w14:textId="77777777" w:rsidR="00A9083B" w:rsidRPr="00DF727A" w:rsidRDefault="00A9083B" w:rsidP="00A9083B">
      <w:pPr>
        <w:rPr>
          <w:rFonts w:eastAsia="Times New Roman" w:cstheme="minorHAnsi"/>
          <w:color w:val="303030"/>
          <w:sz w:val="28"/>
          <w:szCs w:val="28"/>
          <w:shd w:val="clear" w:color="auto" w:fill="FFFFFF"/>
        </w:rPr>
      </w:pPr>
    </w:p>
    <w:p w14:paraId="1B23EC45" w14:textId="78C7C929" w:rsidR="005B48B1" w:rsidRPr="00DF727A" w:rsidRDefault="005B48B1" w:rsidP="00A9083B">
      <w:pPr>
        <w:rPr>
          <w:rFonts w:eastAsia="Times New Roman" w:cstheme="minorHAnsi"/>
          <w:color w:val="303030"/>
          <w:sz w:val="28"/>
          <w:szCs w:val="28"/>
          <w:shd w:val="clear" w:color="auto" w:fill="FFFFFF"/>
        </w:rPr>
      </w:pPr>
      <w:r w:rsidRPr="00DF727A">
        <w:rPr>
          <w:rFonts w:eastAsia="Times New Roman" w:cstheme="minorHAnsi"/>
          <w:color w:val="303030"/>
          <w:sz w:val="28"/>
          <w:szCs w:val="28"/>
          <w:shd w:val="clear" w:color="auto" w:fill="FFFFFF"/>
        </w:rPr>
        <w:tab/>
        <w:t xml:space="preserve">We are more likely to believe things our friends tell us. </w:t>
      </w:r>
      <w:r w:rsidR="0003462A" w:rsidRPr="00DF727A">
        <w:rPr>
          <w:rFonts w:eastAsia="Times New Roman" w:cstheme="minorHAnsi"/>
          <w:color w:val="303030"/>
          <w:sz w:val="28"/>
          <w:szCs w:val="28"/>
          <w:shd w:val="clear" w:color="auto" w:fill="FFFFFF"/>
        </w:rPr>
        <w:t>That’s</w:t>
      </w:r>
      <w:r w:rsidRPr="00DF727A">
        <w:rPr>
          <w:rFonts w:eastAsia="Times New Roman" w:cstheme="minorHAnsi"/>
          <w:color w:val="303030"/>
          <w:sz w:val="28"/>
          <w:szCs w:val="28"/>
          <w:shd w:val="clear" w:color="auto" w:fill="FFFFFF"/>
        </w:rPr>
        <w:t xml:space="preserve"> why rumors spread on social media. Be careful of important-sounding information </w:t>
      </w:r>
      <w:r w:rsidR="0003462A" w:rsidRPr="00DF727A">
        <w:rPr>
          <w:rFonts w:eastAsia="Times New Roman" w:cstheme="minorHAnsi"/>
          <w:color w:val="303030"/>
          <w:sz w:val="28"/>
          <w:szCs w:val="28"/>
          <w:shd w:val="clear" w:color="auto" w:fill="FFFFFF"/>
        </w:rPr>
        <w:t xml:space="preserve">that is </w:t>
      </w:r>
      <w:r w:rsidRPr="00DF727A">
        <w:rPr>
          <w:rFonts w:eastAsia="Times New Roman" w:cstheme="minorHAnsi"/>
          <w:color w:val="303030"/>
          <w:sz w:val="28"/>
          <w:szCs w:val="28"/>
          <w:shd w:val="clear" w:color="auto" w:fill="FFFFFF"/>
        </w:rPr>
        <w:t>coming from a friend</w:t>
      </w:r>
      <w:r w:rsidR="00D34AC7">
        <w:rPr>
          <w:rFonts w:eastAsia="Times New Roman" w:cstheme="minorHAnsi"/>
          <w:color w:val="303030"/>
          <w:sz w:val="28"/>
          <w:szCs w:val="28"/>
          <w:shd w:val="clear" w:color="auto" w:fill="FFFFFF"/>
        </w:rPr>
        <w:t xml:space="preserve"> rather than an official health organization.</w:t>
      </w:r>
      <w:r w:rsidRPr="00DF727A">
        <w:rPr>
          <w:rFonts w:eastAsia="Times New Roman" w:cstheme="minorHAnsi"/>
          <w:color w:val="303030"/>
          <w:sz w:val="28"/>
          <w:szCs w:val="28"/>
          <w:shd w:val="clear" w:color="auto" w:fill="FFFFFF"/>
        </w:rPr>
        <w:t xml:space="preserve"> The Centers for </w:t>
      </w:r>
      <w:r w:rsidRPr="00DF727A">
        <w:rPr>
          <w:rFonts w:eastAsia="Times New Roman" w:cstheme="minorHAnsi"/>
          <w:color w:val="303030"/>
          <w:sz w:val="28"/>
          <w:szCs w:val="28"/>
          <w:shd w:val="clear" w:color="auto" w:fill="FFFFFF"/>
        </w:rPr>
        <w:lastRenderedPageBreak/>
        <w:t>Disease Control and Prevention and the World Health Organization are two sources of information you can trust. Check information through the cdc.gov or who.int.</w:t>
      </w:r>
    </w:p>
    <w:p w14:paraId="6D22CECF" w14:textId="77777777" w:rsidR="005B48B1" w:rsidRPr="00DF727A" w:rsidRDefault="00A9083B" w:rsidP="00A9083B">
      <w:pPr>
        <w:rPr>
          <w:rFonts w:eastAsia="Times New Roman" w:cstheme="minorHAnsi"/>
          <w:b/>
          <w:bCs/>
          <w:color w:val="303030"/>
          <w:sz w:val="28"/>
          <w:szCs w:val="28"/>
          <w:shd w:val="clear" w:color="auto" w:fill="FFFFFF"/>
        </w:rPr>
      </w:pPr>
      <w:r w:rsidRPr="00DF727A">
        <w:rPr>
          <w:rFonts w:eastAsia="Times New Roman" w:cstheme="minorHAnsi"/>
          <w:b/>
          <w:bCs/>
          <w:color w:val="303030"/>
          <w:sz w:val="28"/>
          <w:szCs w:val="28"/>
          <w:shd w:val="clear" w:color="auto" w:fill="FFFFFF"/>
        </w:rPr>
        <w:tab/>
      </w:r>
    </w:p>
    <w:p w14:paraId="61344895" w14:textId="6B64D70E" w:rsidR="00A9083B" w:rsidRPr="00DF727A" w:rsidRDefault="005B48B1" w:rsidP="005B48B1">
      <w:pPr>
        <w:ind w:firstLine="720"/>
        <w:rPr>
          <w:rFonts w:eastAsia="Times New Roman" w:cstheme="minorHAnsi"/>
          <w:b/>
          <w:bCs/>
          <w:sz w:val="28"/>
          <w:szCs w:val="28"/>
        </w:rPr>
      </w:pPr>
      <w:r w:rsidRPr="00DF727A">
        <w:rPr>
          <w:rFonts w:eastAsia="Times New Roman" w:cstheme="minorHAnsi"/>
          <w:b/>
          <w:bCs/>
          <w:color w:val="303030"/>
          <w:sz w:val="28"/>
          <w:szCs w:val="28"/>
          <w:shd w:val="clear" w:color="auto" w:fill="FFFFFF"/>
        </w:rPr>
        <w:t>Act Like a Journalist</w:t>
      </w:r>
    </w:p>
    <w:p w14:paraId="59B99072" w14:textId="64BF635C" w:rsidR="005B48B1" w:rsidRPr="00DF727A" w:rsidRDefault="005B48B1" w:rsidP="00512609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28"/>
          <w:szCs w:val="28"/>
        </w:rPr>
      </w:pPr>
      <w:r w:rsidRPr="00DF727A">
        <w:rPr>
          <w:rFonts w:asciiTheme="minorHAnsi" w:hAnsiTheme="minorHAnsi" w:cstheme="minorHAnsi"/>
          <w:color w:val="303030"/>
          <w:sz w:val="28"/>
          <w:szCs w:val="28"/>
        </w:rPr>
        <w:tab/>
      </w:r>
      <w:r w:rsidR="00A46374">
        <w:rPr>
          <w:rFonts w:asciiTheme="minorHAnsi" w:hAnsiTheme="minorHAnsi" w:cstheme="minorHAnsi"/>
          <w:color w:val="303030"/>
          <w:sz w:val="28"/>
          <w:szCs w:val="28"/>
        </w:rPr>
        <w:t xml:space="preserve">News stories are different from </w:t>
      </w:r>
      <w:r w:rsidR="00A46374" w:rsidRPr="00543510">
        <w:rPr>
          <w:rFonts w:asciiTheme="minorHAnsi" w:hAnsiTheme="minorHAnsi" w:cstheme="minorHAnsi"/>
          <w:b/>
          <w:bCs/>
          <w:color w:val="303030"/>
          <w:sz w:val="28"/>
          <w:szCs w:val="28"/>
        </w:rPr>
        <w:t>opinion</w:t>
      </w:r>
      <w:r w:rsidR="00A46374">
        <w:rPr>
          <w:rFonts w:asciiTheme="minorHAnsi" w:hAnsiTheme="minorHAnsi" w:cstheme="minorHAnsi"/>
          <w:color w:val="303030"/>
          <w:sz w:val="28"/>
          <w:szCs w:val="28"/>
        </w:rPr>
        <w:t xml:space="preserve"> essays. </w:t>
      </w:r>
      <w:r w:rsidR="00922D44">
        <w:rPr>
          <w:rFonts w:asciiTheme="minorHAnsi" w:hAnsiTheme="minorHAnsi" w:cstheme="minorHAnsi"/>
          <w:color w:val="303030"/>
          <w:sz w:val="28"/>
          <w:szCs w:val="28"/>
        </w:rPr>
        <w:t xml:space="preserve">An opinion essay shares </w:t>
      </w:r>
      <w:r w:rsidR="00543510">
        <w:rPr>
          <w:rFonts w:asciiTheme="minorHAnsi" w:hAnsiTheme="minorHAnsi" w:cstheme="minorHAnsi"/>
          <w:color w:val="303030"/>
          <w:sz w:val="28"/>
          <w:szCs w:val="28"/>
        </w:rPr>
        <w:t xml:space="preserve">only </w:t>
      </w:r>
      <w:r w:rsidR="00922D44">
        <w:rPr>
          <w:rFonts w:asciiTheme="minorHAnsi" w:hAnsiTheme="minorHAnsi" w:cstheme="minorHAnsi"/>
          <w:color w:val="303030"/>
          <w:sz w:val="28"/>
          <w:szCs w:val="28"/>
        </w:rPr>
        <w:t xml:space="preserve">one person’s </w:t>
      </w:r>
      <w:r w:rsidR="00543510">
        <w:rPr>
          <w:rFonts w:asciiTheme="minorHAnsi" w:hAnsiTheme="minorHAnsi" w:cstheme="minorHAnsi"/>
          <w:color w:val="303030"/>
          <w:sz w:val="28"/>
          <w:szCs w:val="28"/>
        </w:rPr>
        <w:t>belief or feelings</w:t>
      </w:r>
      <w:r w:rsidR="00922D44">
        <w:rPr>
          <w:rFonts w:asciiTheme="minorHAnsi" w:hAnsiTheme="minorHAnsi" w:cstheme="minorHAnsi"/>
          <w:color w:val="303030"/>
          <w:sz w:val="28"/>
          <w:szCs w:val="28"/>
        </w:rPr>
        <w:t xml:space="preserve">. </w:t>
      </w:r>
      <w:r w:rsidR="00543510">
        <w:rPr>
          <w:rFonts w:asciiTheme="minorHAnsi" w:hAnsiTheme="minorHAnsi" w:cstheme="minorHAnsi"/>
          <w:color w:val="303030"/>
          <w:sz w:val="28"/>
          <w:szCs w:val="28"/>
        </w:rPr>
        <w:t>The essay is meant to get</w:t>
      </w:r>
      <w:r w:rsidR="00922D44">
        <w:rPr>
          <w:rFonts w:asciiTheme="minorHAnsi" w:hAnsiTheme="minorHAnsi" w:cstheme="minorHAnsi"/>
          <w:color w:val="303030"/>
          <w:sz w:val="28"/>
          <w:szCs w:val="28"/>
        </w:rPr>
        <w:t xml:space="preserve"> the reader</w:t>
      </w:r>
      <w:r w:rsidR="00E4275B">
        <w:rPr>
          <w:rFonts w:asciiTheme="minorHAnsi" w:hAnsiTheme="minorHAnsi" w:cstheme="minorHAnsi"/>
          <w:color w:val="303030"/>
          <w:sz w:val="28"/>
          <w:szCs w:val="28"/>
        </w:rPr>
        <w:t xml:space="preserve"> to agree</w:t>
      </w:r>
      <w:r w:rsidR="00922D44">
        <w:rPr>
          <w:rFonts w:asciiTheme="minorHAnsi" w:hAnsiTheme="minorHAnsi" w:cstheme="minorHAnsi"/>
          <w:color w:val="303030"/>
          <w:sz w:val="28"/>
          <w:szCs w:val="28"/>
        </w:rPr>
        <w:t xml:space="preserve">. 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News stories </w:t>
      </w:r>
      <w:r w:rsidR="00543510">
        <w:rPr>
          <w:rFonts w:asciiTheme="minorHAnsi" w:hAnsiTheme="minorHAnsi" w:cstheme="minorHAnsi"/>
          <w:color w:val="303030"/>
          <w:sz w:val="28"/>
          <w:szCs w:val="28"/>
        </w:rPr>
        <w:t>name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 official sources of information. </w:t>
      </w:r>
      <w:r w:rsidR="00A46374">
        <w:rPr>
          <w:rFonts w:asciiTheme="minorHAnsi" w:hAnsiTheme="minorHAnsi" w:cstheme="minorHAnsi"/>
          <w:color w:val="303030"/>
          <w:sz w:val="28"/>
          <w:szCs w:val="28"/>
        </w:rPr>
        <w:t>Also, i</w:t>
      </w:r>
      <w:r w:rsidR="00CC7AF5" w:rsidRPr="00DF727A">
        <w:rPr>
          <w:rFonts w:asciiTheme="minorHAnsi" w:hAnsiTheme="minorHAnsi" w:cstheme="minorHAnsi"/>
          <w:color w:val="303030"/>
          <w:sz w:val="28"/>
          <w:szCs w:val="28"/>
        </w:rPr>
        <w:t>f the news is real, m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ore than one news organization </w:t>
      </w:r>
      <w:r w:rsidR="00CC7AF5" w:rsidRPr="00DF727A">
        <w:rPr>
          <w:rFonts w:asciiTheme="minorHAnsi" w:hAnsiTheme="minorHAnsi" w:cstheme="minorHAnsi"/>
          <w:color w:val="303030"/>
          <w:sz w:val="28"/>
          <w:szCs w:val="28"/>
        </w:rPr>
        <w:t>will report it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. If only one news organization </w:t>
      </w:r>
      <w:r w:rsidR="00CC7AF5" w:rsidRPr="00DF727A">
        <w:rPr>
          <w:rFonts w:asciiTheme="minorHAnsi" w:hAnsiTheme="minorHAnsi" w:cstheme="minorHAnsi"/>
          <w:color w:val="303030"/>
          <w:sz w:val="28"/>
          <w:szCs w:val="28"/>
        </w:rPr>
        <w:t>carries a story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>, that is a warning or a</w:t>
      </w:r>
      <w:r w:rsidRPr="00DF727A">
        <w:rPr>
          <w:rFonts w:asciiTheme="minorHAnsi" w:hAnsiTheme="minorHAnsi" w:cstheme="minorHAnsi"/>
          <w:b/>
          <w:bCs/>
          <w:color w:val="303030"/>
          <w:sz w:val="28"/>
          <w:szCs w:val="28"/>
        </w:rPr>
        <w:t xml:space="preserve"> red flag.</w:t>
      </w:r>
    </w:p>
    <w:p w14:paraId="322A204F" w14:textId="6F191EA8" w:rsidR="00A9083B" w:rsidRPr="00DF727A" w:rsidRDefault="00A9083B" w:rsidP="00512609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b/>
          <w:bCs/>
          <w:color w:val="303030"/>
          <w:sz w:val="28"/>
          <w:szCs w:val="28"/>
        </w:rPr>
      </w:pPr>
      <w:r w:rsidRPr="00DF727A">
        <w:rPr>
          <w:rFonts w:asciiTheme="minorHAnsi" w:hAnsiTheme="minorHAnsi" w:cstheme="minorHAnsi"/>
          <w:color w:val="303030"/>
          <w:sz w:val="28"/>
          <w:szCs w:val="28"/>
        </w:rPr>
        <w:tab/>
      </w:r>
      <w:r w:rsidR="0003462A" w:rsidRPr="00DF727A">
        <w:rPr>
          <w:rFonts w:asciiTheme="minorHAnsi" w:hAnsiTheme="minorHAnsi" w:cstheme="minorHAnsi"/>
          <w:b/>
          <w:bCs/>
          <w:color w:val="303030"/>
          <w:sz w:val="28"/>
          <w:szCs w:val="28"/>
        </w:rPr>
        <w:t>Pause</w:t>
      </w:r>
    </w:p>
    <w:p w14:paraId="31BA054C" w14:textId="1D539A7D" w:rsidR="0003462A" w:rsidRPr="00DF727A" w:rsidRDefault="0003462A" w:rsidP="00512609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28"/>
          <w:szCs w:val="28"/>
        </w:rPr>
      </w:pPr>
      <w:r w:rsidRPr="00DF727A">
        <w:rPr>
          <w:rFonts w:asciiTheme="minorHAnsi" w:hAnsiTheme="minorHAnsi" w:cstheme="minorHAnsi"/>
          <w:color w:val="303030"/>
          <w:sz w:val="28"/>
          <w:szCs w:val="28"/>
        </w:rPr>
        <w:tab/>
        <w:t xml:space="preserve">A 2018 study found that false news travels faster than real news. False news grabs people’s attention. False news </w:t>
      </w:r>
      <w:r w:rsidR="00EF712E">
        <w:rPr>
          <w:rFonts w:asciiTheme="minorHAnsi" w:hAnsiTheme="minorHAnsi" w:cstheme="minorHAnsi"/>
          <w:color w:val="303030"/>
          <w:sz w:val="28"/>
          <w:szCs w:val="28"/>
        </w:rPr>
        <w:t xml:space="preserve">often 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>makes us</w:t>
      </w:r>
      <w:r w:rsidR="00EF712E">
        <w:rPr>
          <w:rFonts w:asciiTheme="minorHAnsi" w:hAnsiTheme="minorHAnsi" w:cstheme="minorHAnsi"/>
          <w:color w:val="303030"/>
          <w:sz w:val="28"/>
          <w:szCs w:val="28"/>
        </w:rPr>
        <w:t xml:space="preserve"> 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scared or angry. We </w:t>
      </w:r>
      <w:r w:rsidR="00CC7AF5"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react 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and </w:t>
      </w:r>
      <w:r w:rsidR="00CC7AF5" w:rsidRPr="00DF727A">
        <w:rPr>
          <w:rFonts w:asciiTheme="minorHAnsi" w:hAnsiTheme="minorHAnsi" w:cstheme="minorHAnsi"/>
          <w:color w:val="303030"/>
          <w:sz w:val="28"/>
          <w:szCs w:val="28"/>
        </w:rPr>
        <w:t xml:space="preserve">want to share </w:t>
      </w:r>
      <w:r w:rsidR="00EF712E">
        <w:rPr>
          <w:rFonts w:asciiTheme="minorHAnsi" w:hAnsiTheme="minorHAnsi" w:cstheme="minorHAnsi"/>
          <w:color w:val="303030"/>
          <w:sz w:val="28"/>
          <w:szCs w:val="28"/>
        </w:rPr>
        <w:t>the story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>. B</w:t>
      </w:r>
      <w:r w:rsidR="00EF712E">
        <w:rPr>
          <w:rFonts w:asciiTheme="minorHAnsi" w:hAnsiTheme="minorHAnsi" w:cstheme="minorHAnsi"/>
          <w:color w:val="303030"/>
          <w:sz w:val="28"/>
          <w:szCs w:val="28"/>
        </w:rPr>
        <w:t>ut b</w:t>
      </w:r>
      <w:r w:rsidRPr="00DF727A">
        <w:rPr>
          <w:rFonts w:asciiTheme="minorHAnsi" w:hAnsiTheme="minorHAnsi" w:cstheme="minorHAnsi"/>
          <w:color w:val="303030"/>
          <w:sz w:val="28"/>
          <w:szCs w:val="28"/>
        </w:rPr>
        <w:t>y taking time to breath, we can think about whether what we read is real.</w:t>
      </w:r>
    </w:p>
    <w:p w14:paraId="2671E8A5" w14:textId="6C909501" w:rsidR="00512609" w:rsidRDefault="00512609">
      <w:pPr>
        <w:rPr>
          <w:sz w:val="28"/>
          <w:szCs w:val="28"/>
        </w:rPr>
      </w:pPr>
    </w:p>
    <w:p w14:paraId="01B141A6" w14:textId="08304191" w:rsidR="009E0051" w:rsidRDefault="009E0051">
      <w:pPr>
        <w:rPr>
          <w:sz w:val="28"/>
          <w:szCs w:val="28"/>
        </w:rPr>
      </w:pPr>
    </w:p>
    <w:p w14:paraId="3E501D5D" w14:textId="36FDEA4B" w:rsidR="009E0051" w:rsidRPr="009E0051" w:rsidRDefault="009E0051">
      <w:pPr>
        <w:rPr>
          <w:b/>
          <w:bCs/>
          <w:sz w:val="28"/>
          <w:szCs w:val="28"/>
          <w:u w:val="single"/>
        </w:rPr>
      </w:pPr>
      <w:r w:rsidRPr="009E0051">
        <w:rPr>
          <w:b/>
          <w:bCs/>
          <w:sz w:val="28"/>
          <w:szCs w:val="28"/>
          <w:u w:val="single"/>
        </w:rPr>
        <w:t>Check Comprehension</w:t>
      </w:r>
    </w:p>
    <w:p w14:paraId="4612115E" w14:textId="77777777" w:rsidR="009E0051" w:rsidRDefault="009E0051">
      <w:pPr>
        <w:rPr>
          <w:sz w:val="28"/>
          <w:szCs w:val="28"/>
        </w:rPr>
      </w:pPr>
    </w:p>
    <w:p w14:paraId="7DA4E268" w14:textId="082CDD41" w:rsidR="009E0051" w:rsidRDefault="009E0051" w:rsidP="009E005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is it important to pass along accurate information?</w:t>
      </w:r>
    </w:p>
    <w:p w14:paraId="51C12240" w14:textId="3E311FFC" w:rsidR="009E0051" w:rsidRDefault="009E0051" w:rsidP="009E005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three things you can do to make sure the information you see or hear is real?</w:t>
      </w:r>
    </w:p>
    <w:p w14:paraId="3DD8889E" w14:textId="77777777" w:rsidR="009E0051" w:rsidRPr="009E0051" w:rsidRDefault="009E0051" w:rsidP="009E0051">
      <w:pPr>
        <w:pStyle w:val="ListParagraph"/>
        <w:rPr>
          <w:sz w:val="28"/>
          <w:szCs w:val="28"/>
        </w:rPr>
      </w:pPr>
    </w:p>
    <w:sectPr w:rsidR="009E0051" w:rsidRPr="009E0051" w:rsidSect="001D0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panose1 w:val="02040502050405020303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A6C69"/>
    <w:multiLevelType w:val="hybridMultilevel"/>
    <w:tmpl w:val="8E6C5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1E"/>
    <w:rsid w:val="000102E5"/>
    <w:rsid w:val="0003462A"/>
    <w:rsid w:val="000B020B"/>
    <w:rsid w:val="001D0C05"/>
    <w:rsid w:val="001E09DB"/>
    <w:rsid w:val="00231E96"/>
    <w:rsid w:val="00235D43"/>
    <w:rsid w:val="00512609"/>
    <w:rsid w:val="00543510"/>
    <w:rsid w:val="005B48B1"/>
    <w:rsid w:val="00833AA5"/>
    <w:rsid w:val="00922D44"/>
    <w:rsid w:val="009E0051"/>
    <w:rsid w:val="00A46374"/>
    <w:rsid w:val="00A61F1E"/>
    <w:rsid w:val="00A9083B"/>
    <w:rsid w:val="00C7705F"/>
    <w:rsid w:val="00CC7AF5"/>
    <w:rsid w:val="00D34AC7"/>
    <w:rsid w:val="00DF727A"/>
    <w:rsid w:val="00E4275B"/>
    <w:rsid w:val="00EF712E"/>
    <w:rsid w:val="00F2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F31D"/>
  <w15:chartTrackingRefBased/>
  <w15:docId w15:val="{A5EFAF92-03E1-744C-AC21-57D38555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1F1E"/>
    <w:rPr>
      <w:color w:val="0000FF"/>
      <w:u w:val="single"/>
    </w:rPr>
  </w:style>
  <w:style w:type="paragraph" w:customStyle="1" w:styleId="gntarbp">
    <w:name w:val="gnt_ar_b_p"/>
    <w:basedOn w:val="Normal"/>
    <w:rsid w:val="005126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12609"/>
    <w:rPr>
      <w:i/>
      <w:iCs/>
    </w:rPr>
  </w:style>
  <w:style w:type="paragraph" w:styleId="ListParagraph">
    <w:name w:val="List Paragraph"/>
    <w:basedOn w:val="Normal"/>
    <w:uiPriority w:val="34"/>
    <w:qFormat/>
    <w:rsid w:val="009E0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D. Weeks</dc:creator>
  <cp:keywords/>
  <dc:description/>
  <cp:lastModifiedBy>Laurie D. Weeks</cp:lastModifiedBy>
  <cp:revision>4</cp:revision>
  <dcterms:created xsi:type="dcterms:W3CDTF">2020-03-23T15:01:00Z</dcterms:created>
  <dcterms:modified xsi:type="dcterms:W3CDTF">2020-03-23T15:02:00Z</dcterms:modified>
</cp:coreProperties>
</file>